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823D" w14:textId="1A89D92E" w:rsidR="00D84016" w:rsidRDefault="00D84016" w:rsidP="00D84016">
      <w:pPr>
        <w:rPr>
          <w:lang w:val="en-CA"/>
        </w:rPr>
      </w:pPr>
    </w:p>
    <w:p w14:paraId="355D85FD" w14:textId="1090211B" w:rsidR="00D84016" w:rsidRDefault="00D84016" w:rsidP="00D84016">
      <w:pPr>
        <w:rPr>
          <w:lang w:val="en-CA"/>
        </w:rPr>
      </w:pPr>
      <w:r>
        <w:rPr>
          <w:lang w:val="en-CA"/>
        </w:rPr>
        <w:t>EQ Care Webinar Link</w:t>
      </w:r>
      <w:bookmarkStart w:id="0" w:name="_GoBack"/>
      <w:bookmarkEnd w:id="0"/>
    </w:p>
    <w:p w14:paraId="31A6A15F" w14:textId="77777777" w:rsidR="00D84016" w:rsidRDefault="00D84016" w:rsidP="00D84016">
      <w:pPr>
        <w:rPr>
          <w:lang w:val="en-CA"/>
        </w:rPr>
      </w:pPr>
    </w:p>
    <w:p w14:paraId="4AE665B5" w14:textId="77777777" w:rsidR="00D84016" w:rsidRDefault="00D84016" w:rsidP="00D84016">
      <w:pPr>
        <w:rPr>
          <w:lang w:val="en-CA"/>
        </w:rPr>
      </w:pPr>
      <w:hyperlink r:id="rId4" w:history="1">
        <w:r>
          <w:rPr>
            <w:rStyle w:val="Hyperlink"/>
            <w:sz w:val="22"/>
            <w:szCs w:val="22"/>
            <w:lang w:val="en-CA"/>
          </w:rPr>
          <w:t>https://we.tl/t-f9LDJqYsF6</w:t>
        </w:r>
      </w:hyperlink>
    </w:p>
    <w:p w14:paraId="46CBEDC8" w14:textId="77777777" w:rsidR="006054CD" w:rsidRPr="00D84016" w:rsidRDefault="006054CD" w:rsidP="00D84016"/>
    <w:sectPr w:rsidR="006054CD" w:rsidRPr="00D8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16"/>
    <w:rsid w:val="006054CD"/>
    <w:rsid w:val="00D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1BC8"/>
  <w15:chartTrackingRefBased/>
  <w15:docId w15:val="{BD4368B8-B59C-4E60-A2ED-35670C7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1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0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f9LDJqYs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2020-03-04T13:45:00Z</dcterms:created>
  <dcterms:modified xsi:type="dcterms:W3CDTF">2020-03-04T13:46:00Z</dcterms:modified>
</cp:coreProperties>
</file>