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1EC0" w14:textId="77777777" w:rsidR="00031637" w:rsidRDefault="0047684C" w:rsidP="0047684C">
      <w:r w:rsidRPr="0047684C">
        <w:t>Globe Article_ Canadian life insurers cut premiums for small_ medium businesses as claims decline in pandemic</w:t>
      </w:r>
    </w:p>
    <w:p w14:paraId="643674F4" w14:textId="412521B4" w:rsidR="0047684C" w:rsidRDefault="0047684C" w:rsidP="0047684C"/>
    <w:p w14:paraId="488AC6DD" w14:textId="7F9BE005" w:rsidR="0047684C" w:rsidRPr="0047684C" w:rsidRDefault="0047684C" w:rsidP="0047684C">
      <w:r>
        <w:object w:dxaOrig="1508" w:dyaOrig="983" w14:anchorId="54F61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4" o:title=""/>
          </v:shape>
          <o:OLEObject Type="Embed" ProgID="Package" ShapeID="_x0000_i1025" DrawAspect="Icon" ObjectID="_1648633729" r:id="rId5"/>
        </w:object>
      </w:r>
    </w:p>
    <w:sectPr w:rsidR="0047684C" w:rsidRPr="0047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4C"/>
    <w:rsid w:val="00031637"/>
    <w:rsid w:val="004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8092"/>
  <w15:chartTrackingRefBased/>
  <w15:docId w15:val="{8A9EB8C7-A063-40B0-B517-288AFDFE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Toth</dc:creator>
  <cp:keywords/>
  <dc:description/>
  <cp:lastModifiedBy>Sarah Toth</cp:lastModifiedBy>
  <cp:revision>1</cp:revision>
  <dcterms:created xsi:type="dcterms:W3CDTF">2020-04-17T17:01:00Z</dcterms:created>
  <dcterms:modified xsi:type="dcterms:W3CDTF">2020-04-17T17:02:00Z</dcterms:modified>
</cp:coreProperties>
</file>